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5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04"/>
        <w:gridCol w:w="333"/>
        <w:gridCol w:w="824"/>
        <w:gridCol w:w="377"/>
        <w:gridCol w:w="1534"/>
        <w:gridCol w:w="180"/>
        <w:gridCol w:w="602"/>
        <w:gridCol w:w="993"/>
        <w:gridCol w:w="102"/>
        <w:gridCol w:w="73"/>
        <w:gridCol w:w="1804"/>
        <w:gridCol w:w="147"/>
        <w:gridCol w:w="2364"/>
      </w:tblGrid>
      <w:tr w:rsidR="007F3843" w:rsidRPr="00840DAE" w14:paraId="200BDD69" w14:textId="77777777" w:rsidTr="00A2765B">
        <w:trPr>
          <w:trHeight w:val="53"/>
        </w:trPr>
        <w:tc>
          <w:tcPr>
            <w:tcW w:w="4867" w:type="dxa"/>
            <w:gridSpan w:val="8"/>
            <w:vAlign w:val="center"/>
          </w:tcPr>
          <w:p w14:paraId="77CDFFAC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483" w:type="dxa"/>
            <w:gridSpan w:val="6"/>
          </w:tcPr>
          <w:p w14:paraId="34D665CB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Милан М. Јанковић</w:t>
            </w:r>
          </w:p>
        </w:tc>
      </w:tr>
      <w:tr w:rsidR="007F3843" w:rsidRPr="00840DAE" w14:paraId="4086F867" w14:textId="77777777" w:rsidTr="00A2765B">
        <w:trPr>
          <w:trHeight w:val="53"/>
        </w:trPr>
        <w:tc>
          <w:tcPr>
            <w:tcW w:w="4867" w:type="dxa"/>
            <w:gridSpan w:val="8"/>
            <w:vAlign w:val="center"/>
          </w:tcPr>
          <w:p w14:paraId="0239D59F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483" w:type="dxa"/>
            <w:gridSpan w:val="6"/>
          </w:tcPr>
          <w:p w14:paraId="7FC4EB62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7F3843" w:rsidRPr="00840DAE" w14:paraId="4AC12F52" w14:textId="77777777" w:rsidTr="00A2765B">
        <w:trPr>
          <w:trHeight w:val="427"/>
        </w:trPr>
        <w:tc>
          <w:tcPr>
            <w:tcW w:w="4867" w:type="dxa"/>
            <w:gridSpan w:val="8"/>
            <w:vAlign w:val="center"/>
          </w:tcPr>
          <w:p w14:paraId="14F46442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483" w:type="dxa"/>
            <w:gridSpan w:val="6"/>
          </w:tcPr>
          <w:p w14:paraId="7EB6ED79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Тесла“.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7F3843" w:rsidRPr="00840DAE" w14:paraId="56235541" w14:textId="77777777" w:rsidTr="00A2765B">
        <w:trPr>
          <w:trHeight w:val="53"/>
        </w:trPr>
        <w:tc>
          <w:tcPr>
            <w:tcW w:w="4867" w:type="dxa"/>
            <w:gridSpan w:val="8"/>
            <w:vAlign w:val="center"/>
          </w:tcPr>
          <w:p w14:paraId="70413A12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483" w:type="dxa"/>
            <w:gridSpan w:val="6"/>
          </w:tcPr>
          <w:p w14:paraId="115DCA37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</w:t>
            </w:r>
          </w:p>
        </w:tc>
      </w:tr>
      <w:tr w:rsidR="007F3843" w:rsidRPr="00840DAE" w14:paraId="7013621C" w14:textId="77777777" w:rsidTr="00A2765B">
        <w:trPr>
          <w:trHeight w:val="53"/>
        </w:trPr>
        <w:tc>
          <w:tcPr>
            <w:tcW w:w="10350" w:type="dxa"/>
            <w:gridSpan w:val="14"/>
            <w:vAlign w:val="center"/>
          </w:tcPr>
          <w:p w14:paraId="248A7E13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7F3843" w:rsidRPr="00840DAE" w14:paraId="600F8427" w14:textId="77777777" w:rsidTr="00A2765B">
        <w:trPr>
          <w:trHeight w:val="427"/>
        </w:trPr>
        <w:tc>
          <w:tcPr>
            <w:tcW w:w="1350" w:type="dxa"/>
            <w:gridSpan w:val="3"/>
            <w:vAlign w:val="center"/>
          </w:tcPr>
          <w:p w14:paraId="32A7C9C1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" w:type="dxa"/>
            <w:vAlign w:val="center"/>
          </w:tcPr>
          <w:p w14:paraId="69F3B512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45766A13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AD04260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528F5728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7F3843" w:rsidRPr="00840DAE" w14:paraId="71959F1E" w14:textId="77777777" w:rsidTr="00A2765B">
        <w:trPr>
          <w:trHeight w:val="53"/>
        </w:trPr>
        <w:tc>
          <w:tcPr>
            <w:tcW w:w="1350" w:type="dxa"/>
            <w:gridSpan w:val="3"/>
          </w:tcPr>
          <w:p w14:paraId="4E4DB837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24" w:type="dxa"/>
          </w:tcPr>
          <w:p w14:paraId="16A0ECFA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36AFE1E0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14792AEA" w14:textId="77777777" w:rsidR="007F3843" w:rsidRPr="00840DAE" w:rsidRDefault="007F3843" w:rsidP="00A2765B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07701300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7F3843" w:rsidRPr="00840DAE" w14:paraId="195AC7BD" w14:textId="77777777" w:rsidTr="00A2765B">
        <w:trPr>
          <w:trHeight w:val="53"/>
        </w:trPr>
        <w:tc>
          <w:tcPr>
            <w:tcW w:w="1350" w:type="dxa"/>
            <w:gridSpan w:val="3"/>
          </w:tcPr>
          <w:p w14:paraId="140643FA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24" w:type="dxa"/>
          </w:tcPr>
          <w:p w14:paraId="4F6A8DE2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5D1FC8E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3D2AB2E" w14:textId="77777777" w:rsidR="007F3843" w:rsidRPr="00840DAE" w:rsidRDefault="007F3843" w:rsidP="00A2765B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63FDC426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7F3843" w:rsidRPr="00840DAE" w14:paraId="5ADFE00A" w14:textId="77777777" w:rsidTr="00A2765B">
        <w:trPr>
          <w:trHeight w:val="53"/>
        </w:trPr>
        <w:tc>
          <w:tcPr>
            <w:tcW w:w="1350" w:type="dxa"/>
            <w:gridSpan w:val="3"/>
          </w:tcPr>
          <w:p w14:paraId="4AAD60A5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Мастер</w:t>
            </w:r>
          </w:p>
        </w:tc>
        <w:tc>
          <w:tcPr>
            <w:tcW w:w="824" w:type="dxa"/>
          </w:tcPr>
          <w:p w14:paraId="7861829D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2010.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FDCB7B9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дипломираних правника и дипломираних економиста за руководеће кадрове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61810341" w14:textId="77777777" w:rsidR="007F3843" w:rsidRPr="00840DAE" w:rsidRDefault="007F3843" w:rsidP="00A2765B">
            <w:pPr>
              <w:snapToGrid w:val="0"/>
              <w:rPr>
                <w:sz w:val="18"/>
                <w:szCs w:val="18"/>
                <w:lang w:val="sr-Cyrl-RS"/>
              </w:rPr>
            </w:pPr>
            <w:r w:rsidRPr="00840DAE">
              <w:rPr>
                <w:sz w:val="18"/>
                <w:szCs w:val="18"/>
                <w:lang w:val="sr-Cyrl-RS"/>
              </w:rPr>
              <w:t>Економија</w:t>
            </w:r>
          </w:p>
        </w:tc>
        <w:tc>
          <w:tcPr>
            <w:tcW w:w="2364" w:type="dxa"/>
            <w:shd w:val="clear" w:color="auto" w:fill="auto"/>
          </w:tcPr>
          <w:p w14:paraId="2D66C6A8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Економија</w:t>
            </w:r>
          </w:p>
        </w:tc>
      </w:tr>
      <w:tr w:rsidR="007F3843" w:rsidRPr="00840DAE" w14:paraId="45F97715" w14:textId="77777777" w:rsidTr="00A2765B">
        <w:trPr>
          <w:trHeight w:val="53"/>
        </w:trPr>
        <w:tc>
          <w:tcPr>
            <w:tcW w:w="1350" w:type="dxa"/>
            <w:gridSpan w:val="3"/>
          </w:tcPr>
          <w:p w14:paraId="59A2C4A3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824" w:type="dxa"/>
          </w:tcPr>
          <w:p w14:paraId="545E755C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2008.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6C92396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Факултет за 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менаџмент,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D67112D" w14:textId="77777777" w:rsidR="007F3843" w:rsidRPr="00840DAE" w:rsidRDefault="007F3843" w:rsidP="00A2765B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660AC376" w14:textId="77777777" w:rsidR="007F3843" w:rsidRPr="00840DAE" w:rsidRDefault="007F3843" w:rsidP="00A2765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7F3843" w:rsidRPr="00840DAE" w14:paraId="392560E0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4C14" w14:textId="77777777" w:rsidR="007F3843" w:rsidRPr="00840DAE" w:rsidRDefault="007F3843" w:rsidP="00A2765B">
            <w:pPr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Списак предмета које наставник држи на студијама првог и другог нивоа</w:t>
            </w:r>
          </w:p>
        </w:tc>
      </w:tr>
      <w:tr w:rsidR="007F3843" w:rsidRPr="00840DAE" w14:paraId="55B65CCA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4165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 Р.Б.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3BF97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Ознака предмета  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662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предмета  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A144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200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студијског програма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1F7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Врста студија</w:t>
            </w:r>
          </w:p>
        </w:tc>
      </w:tr>
      <w:tr w:rsidR="007F3843" w:rsidRPr="00840DAE" w14:paraId="3E8F3192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283BA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4684F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2.06.04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490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Макроекономија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A2784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634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F777A7">
              <w:rPr>
                <w:rFonts w:eastAsia="Times New Roman"/>
                <w:sz w:val="18"/>
                <w:szCs w:val="18"/>
                <w:lang w:val="sr-Cyrl-RS"/>
              </w:rPr>
              <w:t>Безбедност ДЛС, Право ВЈТ, Право ДЛС, Менаџмент, Менаџмент ДЛС, ПЕ ДЛС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C05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7F3843" w:rsidRPr="00840DAE" w14:paraId="6B1ECC3B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7B25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EA66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081F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Међународна 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6887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Предавања и в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B20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Менаџмент, Менаџмент ДЛС, ПЕ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ВЈТ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A6C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7F3843" w:rsidRPr="00840DAE" w14:paraId="383C2ED4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DDBF6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Репрезентативне референце (минималноо 5 не више од 10)</w:t>
            </w:r>
          </w:p>
        </w:tc>
      </w:tr>
      <w:tr w:rsidR="007F3843" w:rsidRPr="00840DAE" w14:paraId="5AE14372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D5946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6BF9B" w14:textId="77777777" w:rsidR="007F3843" w:rsidRPr="00840DAE" w:rsidRDefault="007F3843" w:rsidP="00A2765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FF0000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</w:rPr>
              <w:t>JANKOVIĆ, Milan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, JOVIĆ BOGDANOVIĆ, Adriana, GAJDOBRANSKI, Aleksandra. Uticaj pandemije na ekonomski razvoj = The Imapct of the Pandemic on Economic Development.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. 2021, vol. 28, no. 101, str. 112-117. ISSN 0354-3285. DOI: </w:t>
            </w:r>
            <w:hyperlink r:id="rId4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10.18485/ecologica.2021.28.101.17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. [COBISS.SR-ID </w:t>
            </w:r>
            <w:hyperlink r:id="rId5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37000713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7F3843" w:rsidRPr="00840DAE" w14:paraId="5DBE8BBB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57B8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D629" w14:textId="77777777" w:rsidR="007F3843" w:rsidRPr="00840DAE" w:rsidRDefault="007F3843" w:rsidP="00A2765B">
            <w:pPr>
              <w:jc w:val="both"/>
              <w:rPr>
                <w:rFonts w:eastAsia="Calibri"/>
                <w:bCs/>
                <w:iCs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iCs/>
                <w:sz w:val="18"/>
                <w:szCs w:val="18"/>
              </w:rPr>
              <w:t>JANKOVI</w:t>
            </w:r>
            <w:r w:rsidRPr="00B97DAD">
              <w:rPr>
                <w:rFonts w:eastAsia="Calibri"/>
                <w:b/>
                <w:iCs/>
                <w:sz w:val="18"/>
                <w:szCs w:val="18"/>
                <w:lang w:val="sr-Cyrl-RS"/>
              </w:rPr>
              <w:t xml:space="preserve">Ć, </w:t>
            </w:r>
            <w:r w:rsidRPr="00B97DAD">
              <w:rPr>
                <w:rFonts w:eastAsia="Calibri"/>
                <w:b/>
                <w:iCs/>
                <w:sz w:val="18"/>
                <w:szCs w:val="18"/>
              </w:rPr>
              <w:t>Milan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IVANNIKOV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Nikolaj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JOVANOVI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Ć,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Larisa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GAJDOBRANSKI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Aleksandra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.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Doprinos zelene ekonomije razvoju ekoturizma i organskoj proizvodnji. </w:t>
            </w:r>
            <w:r w:rsidRPr="00840DAE">
              <w:rPr>
                <w:rFonts w:eastAsia="Calibri"/>
                <w:bCs/>
                <w:i/>
                <w:iCs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. 2020, vol. 27, no. 98, str. 217-223. ISSN 0354-3285. [COBISS.SR-ID </w:t>
            </w:r>
            <w:hyperlink r:id="rId6" w:tgtFrame="_blank" w:history="1">
              <w:r w:rsidRPr="00840DAE">
                <w:rPr>
                  <w:rFonts w:eastAsia="Calibri"/>
                  <w:bCs/>
                  <w:iCs/>
                  <w:color w:val="0563C1"/>
                  <w:sz w:val="18"/>
                  <w:szCs w:val="18"/>
                  <w:u w:val="single"/>
                </w:rPr>
                <w:t>21745417</w:t>
              </w:r>
            </w:hyperlink>
            <w:r w:rsidRPr="00840DAE">
              <w:rPr>
                <w:rFonts w:eastAsia="Calibri"/>
                <w:bCs/>
                <w:iCs/>
                <w:sz w:val="18"/>
                <w:szCs w:val="18"/>
              </w:rPr>
              <w:t>]</w:t>
            </w:r>
          </w:p>
        </w:tc>
      </w:tr>
      <w:tr w:rsidR="007F3843" w:rsidRPr="00840DAE" w14:paraId="2058E6BD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5E8C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F03FE" w14:textId="77777777" w:rsidR="007F3843" w:rsidRPr="00840DAE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Milan,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 xml:space="preserve"> GAJDOBRANSKI, Aleksandra, JOVIĆ 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Ć, Adriana. Uticaj makroekonomskih promena na poslovne odluke u organskoj proizvodnji u RS. </w:t>
            </w:r>
            <w:r w:rsidRPr="00332C10">
              <w:rPr>
                <w:rStyle w:val="None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 Fakulteta za poslovne studije i pravo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. 2023, god. 1, br. 1, str. 209-222., ilustr. ISSN 3009-2019. [COBISS.SR-ID </w:t>
            </w:r>
            <w:hyperlink r:id="rId7" w:history="1">
              <w:r w:rsidRPr="00332C10">
                <w:rPr>
                  <w:rStyle w:val="Hyperlink4"/>
                  <w:color w:val="156BFF"/>
                  <w:sz w:val="18"/>
                  <w:szCs w:val="18"/>
                  <w:shd w:val="clear" w:color="auto" w:fill="FFFFFF"/>
                </w:rPr>
                <w:t>121011721</w:t>
              </w:r>
            </w:hyperlink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F3843" w:rsidRPr="00840DAE" w14:paraId="3EC1A1CB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8B4BC" w14:textId="77777777" w:rsidR="007F3843" w:rsidRPr="00B97DAD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A3C21" w14:textId="77777777" w:rsidR="007F3843" w:rsidRPr="00B97DAD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</w:t>
            </w: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, JOVIĆ BOGDANOVIĆ, Adriana, ĐURETIĆ, Gordana. Međunarodno bankarstvo i finansije : internacionalizacija bankarskih aktivnosti. U: RADOSAVLJEVIĆ, Života (ur.). Zbornik radova. Knj. 1.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343-358, graf. prikazi, tabele. ISBN 978-86-81088-29-6. [COBISS.SR-ID 512832413]</w:t>
            </w:r>
          </w:p>
        </w:tc>
      </w:tr>
      <w:tr w:rsidR="007F3843" w:rsidRPr="00840DAE" w14:paraId="18F47DB6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8C07D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D49C9" w14:textId="77777777" w:rsidR="007F3843" w:rsidRPr="00840DAE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JOVANOVIĆ, Larisa, KRASULJA, Nevena. Ekonomski aspekti zaštite voda. U: ANĐELKOVIĆ, Маја Ž. (ur.), RADOSAVLJEVIĆ, Milan (ur.). Zbornik radova. Treći naučno-stručni skup sa međunarodnim učešćem Menadžment i inženjerstvo u zaštiti voda, Beograd, 2019. Beograd: Univerzitet "Union - Nikola Tesla", Fakultet za informacione tehnologije i inženjerstvo: Univerzitet "Union - Nikola Tesla", Fakultet za poslovne studije i pravo, 2019. Str. 79-89. ISBN 978-86-81400-14-2. [COBISS.SR-ID 512852381]</w:t>
            </w:r>
          </w:p>
        </w:tc>
      </w:tr>
      <w:tr w:rsidR="007F3843" w:rsidRPr="00840DAE" w14:paraId="5B02F091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772D9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F6D4" w14:textId="77777777" w:rsidR="007F3843" w:rsidRPr="00840DAE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JOVIĆ BOGDANOVIĆ, Adriana. Knowledge Economy as a Factor of Rural Development. U: KRMPOT, Vera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Trends in knowledge economy : theory and practice : thematic proceedings</w:t>
            </w:r>
            <w:r w:rsidRPr="00840DAE">
              <w:rPr>
                <w:rFonts w:eastAsia="Times New Roman"/>
                <w:sz w:val="18"/>
                <w:szCs w:val="18"/>
              </w:rPr>
              <w:t>. Beograd: University "Union - Nikola Tesla", Faculty of Business Studies and Law: University "Union - Nikola Tesla", Faculty of Information Technology and Engineering, 2021. Str. 31-55. ISBN 978-86-81088-78-4. [COBISS.SR-ID </w:t>
            </w:r>
            <w:hyperlink r:id="rId8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38643209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7F3843" w:rsidRPr="00840DAE" w14:paraId="0264E2A1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C471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3EDC1" w14:textId="77777777" w:rsidR="007F3843" w:rsidRPr="00840DAE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</w:rPr>
              <w:t xml:space="preserve">RADOSAVLJEVIĆ, Milan, </w:t>
            </w: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TEŠANOVIĆ, Branko M. Ekonomska transformacija sa osvrtom na tranziciju u Republici Srbiji. U: TEŠANOVIĆ, Branko M.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840DAE">
              <w:rPr>
                <w:rFonts w:eastAsia="Times New Roman"/>
                <w:sz w:val="18"/>
                <w:szCs w:val="18"/>
              </w:rPr>
              <w:t>. Beograd: Fakultet za poslovne studije i pravo Univerziteta "Union-Nikola Tesla", 2019. Str. 13-28, ilustr. ISBN 978-86-81088-20-3. [COBISS.SR-ID </w:t>
            </w:r>
            <w:hyperlink r:id="rId9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512838813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7F3843" w:rsidRPr="00840DAE" w14:paraId="050BA762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6E1F9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80318" w14:textId="77777777" w:rsidR="007F3843" w:rsidRPr="00840DAE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Calibri"/>
                <w:b/>
                <w:bCs/>
                <w:sz w:val="18"/>
                <w:szCs w:val="18"/>
                <w:lang w:val="sr-Cyrl-RS"/>
              </w:rPr>
              <w:t> 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 xml:space="preserve">Ć, Milan, 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GAJDOBRANSKI, Aleksandra, JOVIĆ </w:t>
            </w:r>
            <w:r w:rsidRPr="00332C10">
              <w:rPr>
                <w:rStyle w:val="None"/>
                <w:sz w:val="18"/>
                <w:szCs w:val="18"/>
                <w:u w:color="FF0000"/>
                <w:lang w:val="it-IT"/>
              </w:rPr>
              <w:t>BOGDANOVI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Ć, Adriana. Organic Production in Serbia and Village Potential. U: KRSTIĆ, Boro (ur.), ĆOSIĆ, Milivoje (ur.), VASILE, Andrei Jean (ur.).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[Book of Proceedings]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Bijeljina: "Bijeljina" University, 2023. Str. 333-341. ISBN 978-99976-165-3-1. [COBISS.SR-ID </w:t>
            </w:r>
            <w:hyperlink r:id="rId10" w:history="1">
              <w:r w:rsidRPr="00332C10">
                <w:rPr>
                  <w:rStyle w:val="Hyperlink3"/>
                  <w:color w:val="0000FF"/>
                  <w:sz w:val="18"/>
                  <w:szCs w:val="18"/>
                  <w:u w:color="0000FF"/>
                </w:rPr>
                <w:t>127052041</w:t>
              </w:r>
            </w:hyperlink>
            <w:r w:rsidRPr="00332C10">
              <w:rPr>
                <w:rStyle w:val="None"/>
                <w:color w:val="FF0000"/>
                <w:sz w:val="18"/>
                <w:szCs w:val="18"/>
                <w:u w:color="FF0000"/>
              </w:rPr>
              <w:t>]</w:t>
            </w:r>
          </w:p>
        </w:tc>
      </w:tr>
      <w:tr w:rsidR="007F3843" w:rsidRPr="00840DAE" w14:paraId="28605419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1127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lastRenderedPageBreak/>
              <w:t>10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C1A3" w14:textId="77777777" w:rsidR="007F3843" w:rsidRPr="00840DAE" w:rsidRDefault="007F3843" w:rsidP="00A2765B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  <w:lang w:val="ru-RU"/>
              </w:rPr>
              <w:t>ЈАНКОВИЋ, Милан.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  <w:lang w:val="ru-RU"/>
              </w:rPr>
              <w:t>Макроекономски фактори развоја руралног туризма у Србији : монографија</w:t>
            </w:r>
            <w:r w:rsidRPr="00840DAE">
              <w:rPr>
                <w:rFonts w:eastAsia="Calibri"/>
                <w:color w:val="000000"/>
                <w:sz w:val="18"/>
                <w:szCs w:val="18"/>
                <w:lang w:val="ru-RU"/>
              </w:rPr>
              <w:t xml:space="preserve">. Београд: Факултет за пословне студије и право Универзитета "Унион - Никола Тесла", 2022. 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96 стр., илустр. ISBN 978-86-6102-061-2. [COBISS.SR-ID </w:t>
            </w:r>
            <w:hyperlink r:id="rId11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58538761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7F3843" w:rsidRPr="00840DAE" w14:paraId="5F3D5727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6FA4F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F3843" w:rsidRPr="00840DAE" w14:paraId="5A8132E4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564AF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46E88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23</w:t>
            </w:r>
          </w:p>
        </w:tc>
      </w:tr>
      <w:tr w:rsidR="007F3843" w:rsidRPr="00840DAE" w14:paraId="5CA84E4A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A4CB7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радова са СЦИ (ССЦИ) листе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D3EF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ERIH+: 4</w:t>
            </w:r>
          </w:p>
        </w:tc>
      </w:tr>
      <w:tr w:rsidR="007F3843" w:rsidRPr="00840DAE" w14:paraId="4E9484E2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5E40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Тренутно учешће на пројектима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C9045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Домаћи 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78ACB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Међународни 1</w:t>
            </w:r>
          </w:p>
        </w:tc>
      </w:tr>
      <w:tr w:rsidR="007F3843" w:rsidRPr="00840DAE" w14:paraId="3D495AE6" w14:textId="77777777" w:rsidTr="00A2765B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A499" w14:textId="77777777" w:rsidR="007F3843" w:rsidRPr="00840DAE" w:rsidRDefault="007F3843" w:rsidP="00A2765B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color w:val="000000"/>
                <w:spacing w:val="6"/>
                <w:sz w:val="18"/>
                <w:szCs w:val="18"/>
                <w:lang w:val="sr-Cyrl-RS"/>
              </w:rPr>
              <w:t>Други подаци које сматрате релевантним:</w:t>
            </w:r>
            <w:r w:rsidRPr="00840DAE">
              <w:rPr>
                <w:rFonts w:eastAsia="Times New Roman"/>
                <w:color w:val="000000"/>
                <w:spacing w:val="-2"/>
                <w:sz w:val="18"/>
                <w:szCs w:val="18"/>
                <w:lang w:val="sr-Cyrl-RS"/>
              </w:rPr>
              <w:t>.</w:t>
            </w:r>
            <w:r w:rsidRPr="00332C10">
              <w:rPr>
                <w:rStyle w:val="None"/>
                <w:sz w:val="18"/>
                <w:szCs w:val="18"/>
                <w:u w:color="FF0000"/>
                <w:lang w:val="de-DE"/>
              </w:rPr>
              <w:t xml:space="preserve"> TE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ŠANOVIĆ, Branko M., 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>Ć, Milan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Ekonomija : praktikum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Beograd: Univerzitet "Union - Nikola Tesla" u Beogradu, Fakultet za poslovne studije i pravo, 2022. 123 str., graf. prikazi, tabele. ISBN 978-86-6102-081-0. [COBISS.SR-ID </w:t>
            </w:r>
            <w:hyperlink r:id="rId12" w:history="1">
              <w:r w:rsidRPr="00332C10">
                <w:rPr>
                  <w:rStyle w:val="Hyperlink2"/>
                  <w:sz w:val="18"/>
                  <w:szCs w:val="18"/>
                </w:rPr>
                <w:t>76154889</w:t>
              </w:r>
            </w:hyperlink>
            <w:r w:rsidRPr="00332C10">
              <w:rPr>
                <w:rStyle w:val="None"/>
                <w:sz w:val="18"/>
                <w:szCs w:val="18"/>
                <w:u w:color="FF0000"/>
              </w:rPr>
              <w:t>]</w:t>
            </w:r>
          </w:p>
        </w:tc>
      </w:tr>
    </w:tbl>
    <w:p w14:paraId="4230F0D0" w14:textId="77777777" w:rsidR="007F3843" w:rsidRPr="00332C10" w:rsidRDefault="007F3843" w:rsidP="007F3843">
      <w:pPr>
        <w:pStyle w:val="Body"/>
        <w:widowControl w:val="0"/>
        <w:rPr>
          <w:rFonts w:cs="Times New Roman"/>
          <w:sz w:val="18"/>
          <w:szCs w:val="18"/>
          <w:lang w:val="en-US"/>
        </w:rPr>
      </w:pPr>
    </w:p>
    <w:p w14:paraId="6A932B6F" w14:textId="77777777" w:rsidR="007F3843" w:rsidRPr="00332C10" w:rsidRDefault="007F3843" w:rsidP="007F3843">
      <w:pPr>
        <w:pStyle w:val="Body"/>
        <w:widowControl w:val="0"/>
        <w:rPr>
          <w:rFonts w:cs="Times New Roman"/>
          <w:sz w:val="18"/>
          <w:szCs w:val="18"/>
          <w:lang w:val="en-US"/>
        </w:rPr>
      </w:pPr>
    </w:p>
    <w:p w14:paraId="2AF6334B" w14:textId="77777777" w:rsidR="007F3843" w:rsidRPr="00332C10" w:rsidRDefault="007F3843" w:rsidP="007F3843">
      <w:pPr>
        <w:pStyle w:val="Body"/>
        <w:rPr>
          <w:rFonts w:cs="Times New Roman"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397"/>
        <w:gridCol w:w="685"/>
        <w:gridCol w:w="212"/>
        <w:gridCol w:w="160"/>
        <w:gridCol w:w="1965"/>
        <w:gridCol w:w="160"/>
        <w:gridCol w:w="425"/>
        <w:gridCol w:w="938"/>
        <w:gridCol w:w="160"/>
        <w:gridCol w:w="175"/>
        <w:gridCol w:w="1845"/>
        <w:gridCol w:w="850"/>
        <w:gridCol w:w="738"/>
      </w:tblGrid>
      <w:tr w:rsidR="007F3843" w:rsidRPr="00332C10" w14:paraId="73CF74B5" w14:textId="77777777" w:rsidTr="00A2765B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A8249" w14:textId="77777777" w:rsidR="007F3843" w:rsidRPr="007065A3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13A6" w14:textId="77777777" w:rsidR="007F3843" w:rsidRPr="007065A3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Александра А</w:t>
            </w:r>
            <w:r w:rsidRPr="007065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Гајдобрански</w:t>
            </w:r>
          </w:p>
        </w:tc>
      </w:tr>
      <w:tr w:rsidR="007F3843" w:rsidRPr="00332C10" w14:paraId="38DC6107" w14:textId="77777777" w:rsidTr="00A2765B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D46CD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1AD7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7F3843" w:rsidRPr="00332C10" w14:paraId="511CE0E9" w14:textId="77777777" w:rsidTr="00A2765B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328D9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30ED5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Београд, 2015. година</w:t>
            </w:r>
          </w:p>
        </w:tc>
      </w:tr>
      <w:tr w:rsidR="007F3843" w:rsidRPr="00332C10" w14:paraId="40D1131B" w14:textId="77777777" w:rsidTr="00A2765B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D3B2F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7389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5C7BE4BD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6BF7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F3843" w:rsidRPr="00332C10" w14:paraId="5DEF4E8E" w14:textId="77777777" w:rsidTr="00A2765B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2FC75" w14:textId="77777777" w:rsidR="007F3843" w:rsidRPr="00332C10" w:rsidRDefault="007F3843" w:rsidP="00A2765B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BC728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41B48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7532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DC945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7F3843" w:rsidRPr="00332C10" w14:paraId="432EBEB8" w14:textId="77777777" w:rsidTr="00A2765B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58C68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83E0F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19BD8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7182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3902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4032B7D5" w14:textId="77777777" w:rsidTr="00A2765B">
        <w:trPr>
          <w:trHeight w:val="660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76D23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2BED0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F2F5F" w14:textId="77777777" w:rsidR="007F3843" w:rsidRPr="00332C10" w:rsidRDefault="007F3843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0217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F723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5B081235" w14:textId="77777777" w:rsidTr="00A2765B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301B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971D1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0626E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C10B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ADD8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54B0EAD0" w14:textId="77777777" w:rsidTr="00A2765B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53D1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6D9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0C94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-  Универзитет Привредна академија, Нови Сад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519F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2205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71CAC16C" w14:textId="77777777" w:rsidTr="00A2765B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14F7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A14AF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45F4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8D4F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1094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5C9A8766" w14:textId="77777777" w:rsidTr="00A2765B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4D44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D51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E8D5A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7FCD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A799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7F3843" w:rsidRPr="00332C10" w14:paraId="2929F10F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946B2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F3843" w:rsidRPr="00332C10" w14:paraId="1983F887" w14:textId="77777777" w:rsidTr="00A2765B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1907C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0BC30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060CA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200A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006BC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F31BC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7F3843" w:rsidRPr="00332C10" w14:paraId="1F618BF4" w14:textId="77777777" w:rsidTr="00A2765B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21700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95189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9DC65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8F08D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10D3E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5C9F4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F3843" w:rsidRPr="00332C10" w14:paraId="60BDAD83" w14:textId="77777777" w:rsidTr="00A2765B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2E235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11E7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8E22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 рачуноводство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D5F34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A383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B663B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F3843" w:rsidRPr="00332C10" w14:paraId="5D1060BF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670C0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F3843" w:rsidRPr="00332C10" w14:paraId="06657FFD" w14:textId="77777777" w:rsidTr="00A2765B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C67E9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B3E64" w14:textId="77777777" w:rsidR="007F3843" w:rsidRPr="00332C10" w:rsidRDefault="007F3843" w:rsidP="00A2765B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GAJDOBRANSKI, Aleksandra,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KRMPOT, Vera, JANKOVIĆ, Milan. Uticaj klimatskih promena na eko-troškove proizvodnje zelenog goriva.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Ecologica : naučno-stručni i informativni časopis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 2020, vol. 27, no. 98, str. 260-265, graf. prikazi. ISSN 0354-3285. [COBISS.SR-ID </w:t>
            </w:r>
            <w:hyperlink r:id="rId13" w:history="1">
              <w:r w:rsidRPr="00332C10">
                <w:rPr>
                  <w:rStyle w:val="Hyperlink0"/>
                  <w:rFonts w:eastAsia="Arial Unicode MS"/>
                </w:rPr>
                <w:t>21859337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]</w:t>
            </w:r>
          </w:p>
        </w:tc>
      </w:tr>
      <w:tr w:rsidR="007F3843" w:rsidRPr="00332C10" w14:paraId="385ECB41" w14:textId="77777777" w:rsidTr="00A2765B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BB18C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7413F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4" w:history="1">
              <w:r w:rsidRPr="00332C10">
                <w:rPr>
                  <w:rFonts w:cs="Times New Roman"/>
                  <w:sz w:val="18"/>
                  <w:szCs w:val="18"/>
                  <w:lang w:val="en-US"/>
                </w:rPr>
                <w:t>IMAMOVI</w:t>
              </w:r>
              <w:r w:rsidRPr="00332C10">
                <w:rPr>
                  <w:rFonts w:cs="Times New Roman"/>
                  <w:sz w:val="18"/>
                  <w:szCs w:val="18"/>
                </w:rPr>
                <w:t>Ć</w:t>
              </w:r>
              <w:r w:rsidRPr="00332C10">
                <w:rPr>
                  <w:rFonts w:cs="Times New Roman"/>
                  <w:sz w:val="18"/>
                  <w:szCs w:val="18"/>
                  <w:lang w:val="nl-NL"/>
                </w:rPr>
                <w:t>, Ned</w:t>
              </w:r>
              <w:r w:rsidRPr="00332C10">
                <w:rPr>
                  <w:rFonts w:cs="Times New Roman"/>
                  <w:sz w:val="18"/>
                  <w:szCs w:val="18"/>
                </w:rPr>
                <w:t>žad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15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Uloga računovodstva u savremenom poslovanju preduzeća. Godišnjak Fakulteta za poslovne studije i pravo [Elektronski izvor] 2024. ISSN 3009-2019. - br. 2, str. 93-106 [COBISS.sr-ID </w:t>
            </w:r>
            <w:hyperlink r:id="rId16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153213961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6618052E" w14:textId="77777777" w:rsidTr="00A2765B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84D63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A175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7" w:history="1">
              <w:r w:rsidRPr="00332C10">
                <w:rPr>
                  <w:rFonts w:cs="Times New Roman"/>
                  <w:sz w:val="18"/>
                  <w:szCs w:val="18"/>
                  <w:lang w:val="it-IT"/>
                </w:rPr>
                <w:t>KRMPOT, Vera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18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19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. Domestic and International Oilseeds Market in the Conditions of Covid-19. International journal of economics and law [</w:t>
            </w:r>
            <w:r w:rsidRPr="00332C10">
              <w:rPr>
                <w:rFonts w:cs="Times New Roman"/>
                <w:sz w:val="18"/>
                <w:szCs w:val="18"/>
              </w:rPr>
              <w:t>Електронски извор] 2023. - ISSN 2683-3409. - vol. 13, no. 38, str. 25-40.[COBISS.sr-ID </w:t>
            </w:r>
            <w:hyperlink r:id="rId20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126186505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32338EB8" w14:textId="77777777" w:rsidTr="00A2765B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BA355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C3C2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21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Računovodstvo : (udžbenik sa praktikumom) 2023. Univerzitetski, visokoškolski udžbenik ili udžbenik za višu školu sa recenzijom. [COBISS.sr-ID </w:t>
            </w:r>
            <w:hyperlink r:id="rId22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112484361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01B8DE4B" w14:textId="77777777" w:rsidTr="00A2765B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6E6E2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6C3A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23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Zeleno računovodstvo i analiza : (skripta) 2022. Univerzitetska, visokoškolska skripta ili skripta za višu školu sa recenzijom. [ISBN-978-86-6102-060-5]</w:t>
            </w:r>
          </w:p>
        </w:tc>
      </w:tr>
      <w:tr w:rsidR="007F3843" w:rsidRPr="00332C10" w14:paraId="1D3BFC6B" w14:textId="77777777" w:rsidTr="00A2765B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481F8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CCB4" w14:textId="77777777" w:rsidR="007F3843" w:rsidRPr="00332C10" w:rsidRDefault="007F3843" w:rsidP="00A2765B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TEŠANOVIĆ, Branko M., KRMPOT, Vera. Troškovi proizvodnje i rentabilnost gajenja pšenice i kukuruza na gazdinstvima u Republici Srbiji. U: TEŠANOVIĆ, Branko M.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"Union-Nikola Tesla", 2019. str. 127-165, graf. prikazi, tabele. ISBN 978-86-81088-20-3. [COBISS.SR-ID </w:t>
            </w:r>
            <w:hyperlink r:id="rId24" w:history="1">
              <w:r w:rsidRPr="00332C10">
                <w:rPr>
                  <w:rStyle w:val="Hyperlink0"/>
                  <w:rFonts w:eastAsia="Arial Unicode MS"/>
                </w:rPr>
                <w:t>512840093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5F9D8D54" w14:textId="77777777" w:rsidTr="00A2765B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F656C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9DD2" w14:textId="77777777" w:rsidR="007F3843" w:rsidRPr="00332C10" w:rsidRDefault="007F3843" w:rsidP="00A2765B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JANKOVIĆ, Milan, KRMPOT, Vera. Index of Revealed Comparative Advantages in the System of Numerical Data at Oilseeds.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2022, vol. 12, no. 35, str. 49-64., graf. prikazi, tabele. ISSN 2683-3409. </w:t>
            </w:r>
            <w:hyperlink r:id="rId25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https://economicsandlaw.org/wp-content/uploads/2022/09/Gajdobranski-A.-Jankovi%C4%87-M-Krmpot-V..pdf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26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74737673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5BA51CFD" w14:textId="77777777" w:rsidTr="00A2765B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3BC1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7966" w14:textId="77777777" w:rsidR="007F3843" w:rsidRPr="00332C10" w:rsidRDefault="007F3843" w:rsidP="00A2765B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 xml:space="preserve">Upravljačko računovodstvo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Beograd: Univerzitet "Union - Nikola Tesla", Fakultet za poslovne studije i pravo, 2021. 43 str., ilustr. ISBN 978-86-81088-98-2. [COBISS.SR-ID </w:t>
            </w:r>
            <w:hyperlink r:id="rId27" w:history="1">
              <w:r w:rsidRPr="00332C10">
                <w:rPr>
                  <w:rStyle w:val="Hyperlink0"/>
                  <w:rFonts w:eastAsia="Arial Unicode MS"/>
                </w:rPr>
                <w:t>44842249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6915E8DC" w14:textId="77777777" w:rsidTr="00A2765B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F511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813D" w14:textId="77777777" w:rsidR="007F3843" w:rsidRPr="00332C10" w:rsidRDefault="007F384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28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29" w:history="1">
              <w:r w:rsidRPr="00332C10">
                <w:rPr>
                  <w:rFonts w:cs="Times New Roman"/>
                  <w:sz w:val="18"/>
                  <w:szCs w:val="18"/>
                  <w:lang w:val="da-DK"/>
                </w:rPr>
                <w:t>VEMI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30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Neke specifičnosti obrač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Fonts w:cs="Times New Roman"/>
                <w:sz w:val="18"/>
                <w:szCs w:val="18"/>
              </w:rPr>
              <w:t>škova i amortizacije za računovodstvene svrhe na poljoprivrednom gazdinstvu. Godišnjak Fakulteta za poslovne studije i pravo [Elektronski izvor]. Izvorni nauč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ni </w:t>
            </w:r>
            <w:r w:rsidRPr="00332C10">
              <w:rPr>
                <w:rFonts w:cs="Times New Roman"/>
                <w:sz w:val="18"/>
                <w:szCs w:val="18"/>
              </w:rPr>
              <w:t>članak: ISSN 3009-2019. - God. 1, br. 1, 2023. str. 178-197. [COBISS.sr-ID </w:t>
            </w:r>
            <w:hyperlink r:id="rId31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121292553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59D8781C" w14:textId="77777777" w:rsidTr="00A2765B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328C0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05A6" w14:textId="77777777" w:rsidR="007F3843" w:rsidRPr="00332C10" w:rsidRDefault="007F3843" w:rsidP="00A2765B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Ekonomsko-ekološki pokazatelji biljne proizvodnje u izmenjenim tržišnim uslovima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„Union – Nikola Tesla“, 2022. 89 str., graf. prikazi, tabele. ISBN 978-86-6102-062-9. [COBISS.SR-ID </w:t>
            </w:r>
            <w:hyperlink r:id="rId32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57789193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7F3843" w:rsidRPr="00332C10" w14:paraId="5F520DB2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4BCF6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F3843" w:rsidRPr="00332C10" w14:paraId="33B39006" w14:textId="77777777" w:rsidTr="00A2765B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447D1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41B2D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scholar:38</w:t>
            </w:r>
          </w:p>
        </w:tc>
      </w:tr>
      <w:tr w:rsidR="007F3843" w:rsidRPr="00332C10" w14:paraId="53527E0B" w14:textId="77777777" w:rsidTr="00A2765B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907A1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66FFA" w14:textId="77777777" w:rsidR="007F3843" w:rsidRPr="008010F2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ERIH+: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</w:tr>
      <w:tr w:rsidR="007F3843" w:rsidRPr="00332C10" w14:paraId="08DE9797" w14:textId="77777777" w:rsidTr="00A2765B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A5CFE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E2C73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C301C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7F3843" w:rsidRPr="00332C10" w14:paraId="6B944A46" w14:textId="77777777" w:rsidTr="00A2765B">
        <w:trPr>
          <w:trHeight w:val="202"/>
        </w:trPr>
        <w:tc>
          <w:tcPr>
            <w:tcW w:w="2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A212B" w14:textId="77777777" w:rsidR="007F3843" w:rsidRPr="00332C10" w:rsidRDefault="007F384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759FF" w14:textId="77777777" w:rsidR="007F3843" w:rsidRPr="00332C10" w:rsidRDefault="007F3843" w:rsidP="00A2765B">
            <w:pPr>
              <w:rPr>
                <w:sz w:val="18"/>
                <w:szCs w:val="18"/>
              </w:rPr>
            </w:pPr>
          </w:p>
        </w:tc>
      </w:tr>
      <w:tr w:rsidR="007F3843" w:rsidRPr="00332C10" w14:paraId="1671256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259F0" w14:textId="77777777" w:rsidR="007F3843" w:rsidRPr="00332C10" w:rsidRDefault="007F3843" w:rsidP="00A2765B">
            <w:pPr>
              <w:rPr>
                <w:sz w:val="18"/>
                <w:szCs w:val="18"/>
              </w:rPr>
            </w:pPr>
          </w:p>
        </w:tc>
      </w:tr>
    </w:tbl>
    <w:p w14:paraId="0DB5AD41" w14:textId="77777777" w:rsidR="007F3843" w:rsidRPr="00332C10" w:rsidRDefault="007F3843" w:rsidP="007F3843">
      <w:pPr>
        <w:pStyle w:val="Body"/>
        <w:widowControl w:val="0"/>
        <w:rPr>
          <w:rStyle w:val="None"/>
          <w:rFonts w:cs="Times New Roman"/>
          <w:sz w:val="18"/>
          <w:szCs w:val="18"/>
        </w:rPr>
      </w:pPr>
    </w:p>
    <w:p w14:paraId="0DC4443F" w14:textId="77777777" w:rsidR="007F3843" w:rsidRPr="00332C10" w:rsidRDefault="007F3843" w:rsidP="007F3843">
      <w:pPr>
        <w:pStyle w:val="Body"/>
        <w:rPr>
          <w:rStyle w:val="None"/>
          <w:rFonts w:cs="Times New Roman"/>
          <w:sz w:val="18"/>
          <w:szCs w:val="18"/>
        </w:rPr>
      </w:pPr>
    </w:p>
    <w:p w14:paraId="0AB7E1A3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587"/>
    <w:rsid w:val="00053FE3"/>
    <w:rsid w:val="00570587"/>
    <w:rsid w:val="00754681"/>
    <w:rsid w:val="007F3843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3F671F-6D94-4890-BB90-68A7A1C7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38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F38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7F3843"/>
  </w:style>
  <w:style w:type="character" w:customStyle="1" w:styleId="Hyperlink0">
    <w:name w:val="Hyperlink.0"/>
    <w:basedOn w:val="None"/>
    <w:rsid w:val="007F384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7F384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7F3843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7F3843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7F3843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7F38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7F3843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us.sr.cobiss.net/opac7/bib/21859337?lang=sr_Latn" TargetMode="External"/><Relationship Id="rId18" Type="http://schemas.openxmlformats.org/officeDocument/2006/relationships/hyperlink" Target="https://cris.cobiss.net/e-cris/sr/sr_latn/researcher/code/10753" TargetMode="External"/><Relationship Id="rId26" Type="http://schemas.openxmlformats.org/officeDocument/2006/relationships/hyperlink" Target="https://plus.cobiss.net/cobiss/sr/sr_Latn/bib/7473767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ris.cobiss.net/e-cris/sr/sr_latn/researcher/code/10753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plus.cobiss.net/cobiss/sr/sr_Latn/bib/121011721" TargetMode="External"/><Relationship Id="rId12" Type="http://schemas.openxmlformats.org/officeDocument/2006/relationships/hyperlink" Target="https://plus.cobiss.net/cobiss/sr/sr_Latn/bib/76154889" TargetMode="External"/><Relationship Id="rId17" Type="http://schemas.openxmlformats.org/officeDocument/2006/relationships/hyperlink" Target="https://cris.cobiss.net/e-cris/sr/sr_latn/researcher/code/10884" TargetMode="External"/><Relationship Id="rId25" Type="http://schemas.openxmlformats.org/officeDocument/2006/relationships/hyperlink" Target="https://economicsandlaw.org/wp-content/uploads/2022/09/Gajdobranski-A.-Jankovi%25C4%2587-M-Krmpot-V..pdf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153213961" TargetMode="External"/><Relationship Id="rId20" Type="http://schemas.openxmlformats.org/officeDocument/2006/relationships/hyperlink" Target="https://plus.cobiss.net/cobiss/sr/sr_latn/bib/126186505" TargetMode="External"/><Relationship Id="rId29" Type="http://schemas.openxmlformats.org/officeDocument/2006/relationships/hyperlink" Target="https://cris.cobiss.net/e-cris/sr/sr_latn/researcher/code/11231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21745417" TargetMode="External"/><Relationship Id="rId11" Type="http://schemas.openxmlformats.org/officeDocument/2006/relationships/hyperlink" Target="https://plus.cobiss.net/cobiss/sr/sr_Latn/bib/58538761" TargetMode="External"/><Relationship Id="rId24" Type="http://schemas.openxmlformats.org/officeDocument/2006/relationships/hyperlink" Target="https://plus.sr.cobiss.net/opac7/bib/512840093?lang=sr_Latn" TargetMode="External"/><Relationship Id="rId32" Type="http://schemas.openxmlformats.org/officeDocument/2006/relationships/hyperlink" Target="https://plus.cobiss.net/cobiss/sr/sr_Latn/bib/57789193" TargetMode="External"/><Relationship Id="rId5" Type="http://schemas.openxmlformats.org/officeDocument/2006/relationships/hyperlink" Target="https://plus.cobiss.net/cobiss/sr/sr_Latn/bib/37000713" TargetMode="External"/><Relationship Id="rId15" Type="http://schemas.openxmlformats.org/officeDocument/2006/relationships/hyperlink" Target="https://cris.cobiss.net/e-cris/sr/sr_latn/researcher/code/10753" TargetMode="External"/><Relationship Id="rId23" Type="http://schemas.openxmlformats.org/officeDocument/2006/relationships/hyperlink" Target="https://cris.cobiss.net/e-cris/sr/sr_latn/researcher/code/10753" TargetMode="External"/><Relationship Id="rId28" Type="http://schemas.openxmlformats.org/officeDocument/2006/relationships/hyperlink" Target="https://cris.cobiss.net/e-cris/sr/sr_latn/researcher/code/10753" TargetMode="External"/><Relationship Id="rId10" Type="http://schemas.openxmlformats.org/officeDocument/2006/relationships/hyperlink" Target="https://plus.cobiss.net/cobiss/sr/sr_Latn/bib/127052041" TargetMode="External"/><Relationship Id="rId19" Type="http://schemas.openxmlformats.org/officeDocument/2006/relationships/hyperlink" Target="https://cris.cobiss.net/e-cris/sr/sr_latn/researcher/code/10340" TargetMode="External"/><Relationship Id="rId31" Type="http://schemas.openxmlformats.org/officeDocument/2006/relationships/hyperlink" Target="https://plus.cobiss.net/cobiss/sr/sr_latn/bib/121292553" TargetMode="External"/><Relationship Id="rId4" Type="http://schemas.openxmlformats.org/officeDocument/2006/relationships/hyperlink" Target="https://dx.doi.org/10.18485/ecologica.2021.28.101.17" TargetMode="External"/><Relationship Id="rId9" Type="http://schemas.openxmlformats.org/officeDocument/2006/relationships/hyperlink" Target="https://plus.cobiss.net/cobiss/sr/sr_Latn/bib/512838813" TargetMode="External"/><Relationship Id="rId14" Type="http://schemas.openxmlformats.org/officeDocument/2006/relationships/hyperlink" Target="https://cris.cobiss.net/e-cris/sr/sr_latn/researcher/code/12461" TargetMode="External"/><Relationship Id="rId22" Type="http://schemas.openxmlformats.org/officeDocument/2006/relationships/hyperlink" Target="https://plus.cobiss.net/cobiss/sr/sr_latn/bib/112484361" TargetMode="External"/><Relationship Id="rId27" Type="http://schemas.openxmlformats.org/officeDocument/2006/relationships/hyperlink" Target="https://plus.sr.cobiss.net/opac7/bib/44842249?lang=sr_Latn" TargetMode="External"/><Relationship Id="rId30" Type="http://schemas.openxmlformats.org/officeDocument/2006/relationships/hyperlink" Target="https://cris.cobiss.net/e-cris/sr/sr_latn/researcher/code/10340" TargetMode="External"/><Relationship Id="rId8" Type="http://schemas.openxmlformats.org/officeDocument/2006/relationships/hyperlink" Target="https://plus.cobiss.net/cobiss/sr/sr_Latn/bib/386432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1807</Words>
  <Characters>10301</Characters>
  <Application>Microsoft Office Word</Application>
  <DocSecurity>0</DocSecurity>
  <Lines>85</Lines>
  <Paragraphs>24</Paragraphs>
  <ScaleCrop>false</ScaleCrop>
  <Company/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2024-10-25T15:33:00Z</dcterms:created>
  <dcterms:modified xsi:type="dcterms:W3CDTF">2024-10-25T15:33:00Z</dcterms:modified>
</cp:coreProperties>
</file>